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01" w:rsidRPr="00BC45C4" w:rsidRDefault="00550501" w:rsidP="005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C4">
        <w:rPr>
          <w:rFonts w:ascii="Times New Roman" w:hAnsi="Times New Roman" w:cs="Times New Roman"/>
          <w:b/>
          <w:sz w:val="24"/>
          <w:szCs w:val="24"/>
        </w:rPr>
        <w:t>REGULAMIN WYNAJMU SALI</w:t>
      </w:r>
    </w:p>
    <w:p w:rsidR="00550501" w:rsidRPr="00BC45C4" w:rsidRDefault="00550501" w:rsidP="005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>§ 1</w:t>
      </w:r>
    </w:p>
    <w:p w:rsidR="00550501" w:rsidRPr="00BC45C4" w:rsidRDefault="00550501" w:rsidP="00BC4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Wynajmujący – Ośrodek Sportu i Rekreacji w Myśliborzu, zwany dalej </w:t>
      </w:r>
      <w:proofErr w:type="spellStart"/>
      <w:r w:rsidRPr="00BC45C4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BC45C4">
        <w:rPr>
          <w:rFonts w:ascii="Times New Roman" w:hAnsi="Times New Roman" w:cs="Times New Roman"/>
          <w:sz w:val="24"/>
          <w:szCs w:val="24"/>
        </w:rPr>
        <w:t>.</w:t>
      </w:r>
    </w:p>
    <w:p w:rsidR="00550501" w:rsidRPr="00BC45C4" w:rsidRDefault="00550501" w:rsidP="00BC4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Najemca – osoba fizyczna lub osoba prawna, która dokonuje rezerwacji sali i odpowiada za organizację wydarzenia. </w:t>
      </w:r>
    </w:p>
    <w:p w:rsidR="00550501" w:rsidRPr="00BC45C4" w:rsidRDefault="00550501" w:rsidP="00BC4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Wydarzenie – szkolenie, konferencja, projekcja filmowa, pokaz, spotkanie rodzinne lub inna impreza organizowana przez Najemcę. </w:t>
      </w:r>
    </w:p>
    <w:p w:rsidR="00550501" w:rsidRPr="00BC45C4" w:rsidRDefault="00550501" w:rsidP="00BC45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>Uczestnik – oznacza osobę biorącą udział w Wydarzeniu.</w:t>
      </w:r>
    </w:p>
    <w:p w:rsidR="00550501" w:rsidRPr="00BC45C4" w:rsidRDefault="00550501" w:rsidP="005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>§ 2</w:t>
      </w:r>
    </w:p>
    <w:p w:rsidR="00550501" w:rsidRPr="00BC45C4" w:rsidRDefault="00550501" w:rsidP="00BC45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Niniejszy regulamin określa zasady udostępniania oraz użytkowania sali i innych pomieszczeń wspólnych, do których tytuł prawny posiada </w:t>
      </w:r>
      <w:proofErr w:type="spellStart"/>
      <w:r w:rsidRPr="00BC45C4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BC45C4">
        <w:rPr>
          <w:rFonts w:ascii="Times New Roman" w:hAnsi="Times New Roman" w:cs="Times New Roman"/>
          <w:sz w:val="24"/>
          <w:szCs w:val="24"/>
        </w:rPr>
        <w:t>.</w:t>
      </w:r>
    </w:p>
    <w:p w:rsidR="00550501" w:rsidRPr="00BC45C4" w:rsidRDefault="00550501" w:rsidP="00BC45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Regulamin obowiązuje Najemców, Wynajmującego i Uczestników takich Wydarzeń jak: szkolenia, konferencje, warsztaty, prezentacje, koncerty, spektakle, widowiska artystyczne, projekcje filmowe, imprezy estradowe, spotkania autorskie, spotkania organizowane przez osoby prywatne, itp. </w:t>
      </w:r>
    </w:p>
    <w:p w:rsidR="00550501" w:rsidRPr="00BC45C4" w:rsidRDefault="00550501" w:rsidP="00BC45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Najemca nie ma prawa wynajmowania, użyczania lub udostępniania powierzchni </w:t>
      </w:r>
      <w:proofErr w:type="spellStart"/>
      <w:r w:rsidRPr="00BC45C4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BC45C4">
        <w:rPr>
          <w:rFonts w:ascii="Times New Roman" w:hAnsi="Times New Roman" w:cs="Times New Roman"/>
          <w:sz w:val="24"/>
          <w:szCs w:val="24"/>
        </w:rPr>
        <w:t xml:space="preserve"> podmiotom trzecim bez zgody Wynajmującego udzielonej na piśmie pod rygorem nieważności.</w:t>
      </w:r>
    </w:p>
    <w:p w:rsidR="00550501" w:rsidRPr="00BC45C4" w:rsidRDefault="00550501" w:rsidP="005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>§ 3</w:t>
      </w:r>
    </w:p>
    <w:p w:rsidR="00550501" w:rsidRPr="00BC45C4" w:rsidRDefault="00550501" w:rsidP="00BC45C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Stawkę odpłatności za wynajem pomieszczeń </w:t>
      </w:r>
      <w:proofErr w:type="spellStart"/>
      <w:r w:rsidRPr="00BC45C4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BC45C4">
        <w:rPr>
          <w:rFonts w:ascii="Times New Roman" w:hAnsi="Times New Roman" w:cs="Times New Roman"/>
          <w:sz w:val="24"/>
          <w:szCs w:val="24"/>
        </w:rPr>
        <w:t xml:space="preserve">– określa cennik stanowiący załącznik nr 1 do niniejszego regulaminu. </w:t>
      </w:r>
    </w:p>
    <w:p w:rsidR="00202728" w:rsidRPr="00BC45C4" w:rsidRDefault="00550501" w:rsidP="00BC45C4">
      <w:pPr>
        <w:pStyle w:val="NormalnyWeb"/>
        <w:numPr>
          <w:ilvl w:val="0"/>
          <w:numId w:val="6"/>
        </w:numPr>
        <w:spacing w:before="0" w:beforeAutospacing="0" w:after="0"/>
      </w:pPr>
      <w:r w:rsidRPr="00BC45C4">
        <w:t xml:space="preserve">Płatność następuje gotówką lub przelewem na konto </w:t>
      </w:r>
      <w:proofErr w:type="spellStart"/>
      <w:r w:rsidRPr="00BC45C4">
        <w:t>OSiR</w:t>
      </w:r>
      <w:proofErr w:type="spellEnd"/>
      <w:r w:rsidRPr="00BC45C4">
        <w:t xml:space="preserve"> o numerze</w:t>
      </w:r>
      <w:r w:rsidR="00202728" w:rsidRPr="00BC45C4">
        <w:t xml:space="preserve"> </w:t>
      </w:r>
    </w:p>
    <w:p w:rsidR="00202728" w:rsidRPr="00BC45C4" w:rsidRDefault="00202728" w:rsidP="00BC45C4">
      <w:pPr>
        <w:pStyle w:val="NormalnyWeb"/>
        <w:spacing w:before="0" w:beforeAutospacing="0"/>
        <w:ind w:left="708"/>
      </w:pPr>
      <w:r w:rsidRPr="00BC45C4">
        <w:rPr>
          <w:color w:val="000000"/>
        </w:rPr>
        <w:t>26 8355 0009 0070 0711 2000 0001</w:t>
      </w:r>
      <w:r w:rsidR="00550501" w:rsidRPr="00BC45C4">
        <w:t xml:space="preserve">. Forma płatności zostanie ustalona przez Wynajmującego. </w:t>
      </w:r>
    </w:p>
    <w:p w:rsidR="002A143C" w:rsidRPr="00BC45C4" w:rsidRDefault="002A143C" w:rsidP="002A1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>§ 4</w:t>
      </w:r>
    </w:p>
    <w:p w:rsidR="002A143C" w:rsidRPr="00BC45C4" w:rsidRDefault="002A143C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>Rezerwacji należy dokonać telefonicznie pod numerem telefonu</w:t>
      </w:r>
      <w:r w:rsidR="00BC45C4" w:rsidRPr="00BC45C4">
        <w:rPr>
          <w:rFonts w:ascii="Times New Roman" w:hAnsi="Times New Roman" w:cs="Times New Roman"/>
          <w:sz w:val="24"/>
          <w:szCs w:val="24"/>
        </w:rPr>
        <w:t xml:space="preserve"> </w:t>
      </w:r>
      <w:r w:rsidRPr="00BC45C4">
        <w:rPr>
          <w:rFonts w:ascii="Times New Roman" w:hAnsi="Times New Roman" w:cs="Times New Roman"/>
          <w:sz w:val="24"/>
          <w:szCs w:val="24"/>
        </w:rPr>
        <w:t>– 95 747 25 12</w:t>
      </w:r>
      <w:r w:rsidR="00BC45C4" w:rsidRPr="00BC45C4">
        <w:rPr>
          <w:rFonts w:ascii="Times New Roman" w:hAnsi="Times New Roman" w:cs="Times New Roman"/>
          <w:sz w:val="24"/>
          <w:szCs w:val="24"/>
        </w:rPr>
        <w:t xml:space="preserve"> lub przez e-mail: biuro@osirmysliborz.pl.</w:t>
      </w:r>
    </w:p>
    <w:p w:rsidR="002A143C" w:rsidRPr="00BC45C4" w:rsidRDefault="002A143C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Rezerwacja wynajmu sali oznacza, że Najemca zaakceptował warunki niniejszego regulaminu oraz cenę zgodną z cennikiem wynajmu sali. </w:t>
      </w:r>
    </w:p>
    <w:p w:rsidR="00BC45C4" w:rsidRPr="00BC45C4" w:rsidRDefault="002A143C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Najemca otrzymuje dostęp do sali w terminie uzgodnionym z gospodarzem obiektu. </w:t>
      </w:r>
    </w:p>
    <w:p w:rsidR="004D142F" w:rsidRPr="00BC45C4" w:rsidRDefault="004D142F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>Wynajmujący może odmówić Najemcy możliwości wynajmu</w:t>
      </w:r>
      <w:r w:rsidR="00BC45C4" w:rsidRPr="00BC45C4">
        <w:rPr>
          <w:rFonts w:ascii="Times New Roman" w:hAnsi="Times New Roman" w:cs="Times New Roman"/>
          <w:sz w:val="24"/>
          <w:szCs w:val="24"/>
        </w:rPr>
        <w:t xml:space="preserve"> sali</w:t>
      </w:r>
      <w:r w:rsidRPr="00BC45C4">
        <w:rPr>
          <w:rFonts w:ascii="Times New Roman" w:hAnsi="Times New Roman" w:cs="Times New Roman"/>
          <w:sz w:val="24"/>
          <w:szCs w:val="24"/>
        </w:rPr>
        <w:t xml:space="preserve">, jeżeli stwierdzi, że charakter Wydarzenia w znacznym stopniu narusza dobre imię Wynajmującego, lub </w:t>
      </w:r>
      <w:r w:rsidR="00BC45C4" w:rsidRPr="00BC45C4">
        <w:rPr>
          <w:rFonts w:ascii="Times New Roman" w:hAnsi="Times New Roman" w:cs="Times New Roman"/>
          <w:sz w:val="24"/>
          <w:szCs w:val="24"/>
        </w:rPr>
        <w:t xml:space="preserve">może </w:t>
      </w:r>
      <w:r w:rsidRPr="00BC45C4">
        <w:rPr>
          <w:rFonts w:ascii="Times New Roman" w:hAnsi="Times New Roman" w:cs="Times New Roman"/>
          <w:sz w:val="24"/>
          <w:szCs w:val="24"/>
        </w:rPr>
        <w:t xml:space="preserve">godzić w porządek publiczny. </w:t>
      </w:r>
    </w:p>
    <w:p w:rsidR="004D142F" w:rsidRPr="00BC45C4" w:rsidRDefault="00BC45C4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>5</w:t>
      </w:r>
      <w:r w:rsidR="004D142F" w:rsidRPr="00BC45C4">
        <w:rPr>
          <w:rFonts w:ascii="Times New Roman" w:hAnsi="Times New Roman" w:cs="Times New Roman"/>
          <w:sz w:val="24"/>
          <w:szCs w:val="24"/>
        </w:rPr>
        <w:t>.Wynajmujący zastrzega sobie prawo odmowy udostępnienia sali osobom fizycznym, firmom, instytucjom lub organizacjom, które nie przestrzegały postanowień niniejszego Regul</w:t>
      </w:r>
      <w:r w:rsidRPr="00BC45C4">
        <w:rPr>
          <w:rFonts w:ascii="Times New Roman" w:hAnsi="Times New Roman" w:cs="Times New Roman"/>
          <w:sz w:val="24"/>
          <w:szCs w:val="24"/>
        </w:rPr>
        <w:t>aminu we wcześniejszym terminie wynajmu sali</w:t>
      </w:r>
    </w:p>
    <w:p w:rsidR="004D142F" w:rsidRPr="00BC45C4" w:rsidRDefault="004D142F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8. Wynajmujący nie ponosi odpowiedzialności za treści pojawiające się podczas Wydarzenia Najemcy oraz za jakość i poziom Wydarzenia. Odpowiedzialność za </w:t>
      </w:r>
      <w:r w:rsidRPr="00BC45C4">
        <w:rPr>
          <w:rFonts w:ascii="Times New Roman" w:hAnsi="Times New Roman" w:cs="Times New Roman"/>
          <w:sz w:val="24"/>
          <w:szCs w:val="24"/>
        </w:rPr>
        <w:lastRenderedPageBreak/>
        <w:t xml:space="preserve">organizację Wydarzenia bierze w całości na siebie Najemca który pełni rolę organizatora. </w:t>
      </w:r>
    </w:p>
    <w:p w:rsidR="004D142F" w:rsidRPr="00BC45C4" w:rsidRDefault="004D142F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 W wynajętej sali obowiązuje całkowity zakaz palenia tytoniu. </w:t>
      </w:r>
    </w:p>
    <w:p w:rsidR="004D142F" w:rsidRPr="00BC45C4" w:rsidRDefault="004D142F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Ze sprzętu będącego elementem wyposażenia sali można korzystać tylko na terenie sali oraz za zgodą Wynajmującego. </w:t>
      </w:r>
    </w:p>
    <w:p w:rsidR="006742B2" w:rsidRPr="00BC45C4" w:rsidRDefault="004D142F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Wynajmujący nie odpowiada za przedmioty należące do Najemcy lub Uczestników pozostawione w wynajętych salach. Najemca zobowiązany jest do zabezpieczenia mienia znajdującego się w wynajętych salach, w szczególności w sytuacji w której Wydarzenie zaplanowane jest na okres kilku dni. </w:t>
      </w:r>
    </w:p>
    <w:p w:rsidR="006742B2" w:rsidRPr="00BC45C4" w:rsidRDefault="004D142F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Najemca opuszczając salę po zakończeniu Wydarzenia zobowiązany jest przekazać ją w stanie niepogorszonym wraz z wyposażeniem Wynajmującemu. </w:t>
      </w:r>
    </w:p>
    <w:p w:rsidR="006742B2" w:rsidRPr="00BC45C4" w:rsidRDefault="004D142F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 Najemca wspólnie z pracownikiem Wynajmującego zobowiązani są sprawdzić stan sali i sprzętu. Odmowa uczestnictwa Najemcy w sprawdzeniu stanu sali i sprzętu uprawnia Wynajmującego do dokonania samodzielnego sprawdzenia i sporządzenia protokołu. </w:t>
      </w:r>
    </w:p>
    <w:p w:rsidR="006742B2" w:rsidRPr="00BC45C4" w:rsidRDefault="004D142F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Najemca zobowiązany jest do pokrycia kosztów naprawy wszelkich </w:t>
      </w:r>
      <w:r w:rsidR="00BC45C4" w:rsidRPr="00BC45C4">
        <w:rPr>
          <w:rFonts w:ascii="Times New Roman" w:hAnsi="Times New Roman" w:cs="Times New Roman"/>
          <w:sz w:val="24"/>
          <w:szCs w:val="24"/>
        </w:rPr>
        <w:t xml:space="preserve">uszkodzeń </w:t>
      </w:r>
      <w:r w:rsidRPr="00BC45C4">
        <w:rPr>
          <w:rFonts w:ascii="Times New Roman" w:hAnsi="Times New Roman" w:cs="Times New Roman"/>
          <w:sz w:val="24"/>
          <w:szCs w:val="24"/>
        </w:rPr>
        <w:t xml:space="preserve">powstałych w okresie wynajmu sali. </w:t>
      </w:r>
    </w:p>
    <w:p w:rsidR="002B182F" w:rsidRPr="00BC45C4" w:rsidRDefault="004D142F" w:rsidP="00BC45C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 xml:space="preserve"> Najemca w przypadku wykorzystywania w wynajmowanych salach utworów objętych przepisami Ustawy o prawie autorskim i prawach pokrewnych z dnia 4 lutego 1994r. zobowiązany jest do wypełnienia obowiązków wynikających z ustawy, jak również do dokonania opłat związanych z wykorzystywaniem utworów.</w:t>
      </w:r>
    </w:p>
    <w:p w:rsidR="00681F50" w:rsidRPr="00BC45C4" w:rsidRDefault="00681F50" w:rsidP="00BC45C4">
      <w:pPr>
        <w:pStyle w:val="NormalnyWeb"/>
        <w:numPr>
          <w:ilvl w:val="0"/>
          <w:numId w:val="8"/>
        </w:numPr>
        <w:spacing w:after="0"/>
      </w:pPr>
      <w:r w:rsidRPr="00BC45C4">
        <w:rPr>
          <w:color w:val="000000"/>
        </w:rPr>
        <w:t xml:space="preserve">Najpóźniej na dzień przed planowaną imprezą należy uiścić </w:t>
      </w:r>
      <w:r w:rsidRPr="00BC45C4">
        <w:rPr>
          <w:b/>
          <w:bCs/>
          <w:color w:val="000000"/>
        </w:rPr>
        <w:t>kaucję w wysokości 200,00 zł</w:t>
      </w:r>
      <w:r w:rsidRPr="00BC45C4">
        <w:rPr>
          <w:color w:val="000000"/>
        </w:rPr>
        <w:t xml:space="preserve"> (słownie: dwieście złotych 00/100) – </w:t>
      </w:r>
      <w:r w:rsidRPr="00BC45C4">
        <w:rPr>
          <w:b/>
          <w:bCs/>
          <w:color w:val="000000"/>
        </w:rPr>
        <w:t xml:space="preserve">gotówką w kasie </w:t>
      </w:r>
      <w:proofErr w:type="spellStart"/>
      <w:r w:rsidRPr="00BC45C4">
        <w:rPr>
          <w:b/>
          <w:bCs/>
          <w:color w:val="000000"/>
        </w:rPr>
        <w:t>OSiR</w:t>
      </w:r>
      <w:proofErr w:type="spellEnd"/>
    </w:p>
    <w:p w:rsidR="00681F50" w:rsidRPr="00BC45C4" w:rsidRDefault="00681F50" w:rsidP="00BC45C4">
      <w:pPr>
        <w:pStyle w:val="NormalnyWeb"/>
        <w:numPr>
          <w:ilvl w:val="0"/>
          <w:numId w:val="8"/>
        </w:numPr>
        <w:spacing w:after="0"/>
      </w:pPr>
      <w:r w:rsidRPr="00BC45C4">
        <w:rPr>
          <w:color w:val="000000"/>
        </w:rPr>
        <w:t>Kaucja podlega zwrotowi, po przekazaniu lokalu Wynajmującemu, w stanie niepogorszonym, wynikającym z normalnej eksploatacji.</w:t>
      </w:r>
    </w:p>
    <w:p w:rsidR="00681F50" w:rsidRPr="00BC45C4" w:rsidRDefault="00681F50" w:rsidP="00550501">
      <w:pPr>
        <w:rPr>
          <w:rFonts w:ascii="Times New Roman" w:hAnsi="Times New Roman" w:cs="Times New Roman"/>
          <w:sz w:val="24"/>
          <w:szCs w:val="24"/>
        </w:rPr>
      </w:pPr>
    </w:p>
    <w:sectPr w:rsidR="00681F50" w:rsidRPr="00BC45C4" w:rsidSect="004E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59C"/>
    <w:multiLevelType w:val="hybridMultilevel"/>
    <w:tmpl w:val="89A0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C6F91"/>
    <w:multiLevelType w:val="hybridMultilevel"/>
    <w:tmpl w:val="307C4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E3EDC"/>
    <w:multiLevelType w:val="hybridMultilevel"/>
    <w:tmpl w:val="73F8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9073E"/>
    <w:multiLevelType w:val="hybridMultilevel"/>
    <w:tmpl w:val="1250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570DB"/>
    <w:multiLevelType w:val="hybridMultilevel"/>
    <w:tmpl w:val="6912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21CA2"/>
    <w:multiLevelType w:val="hybridMultilevel"/>
    <w:tmpl w:val="D0981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0D0C"/>
    <w:multiLevelType w:val="hybridMultilevel"/>
    <w:tmpl w:val="58CE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21F6E"/>
    <w:multiLevelType w:val="hybridMultilevel"/>
    <w:tmpl w:val="0B9CC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50501"/>
    <w:rsid w:val="00202728"/>
    <w:rsid w:val="002A143C"/>
    <w:rsid w:val="002B182F"/>
    <w:rsid w:val="004D142F"/>
    <w:rsid w:val="004E46F8"/>
    <w:rsid w:val="00550501"/>
    <w:rsid w:val="005624AB"/>
    <w:rsid w:val="005D7344"/>
    <w:rsid w:val="006742B2"/>
    <w:rsid w:val="00681F50"/>
    <w:rsid w:val="00700974"/>
    <w:rsid w:val="008E4050"/>
    <w:rsid w:val="00B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05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</cp:lastModifiedBy>
  <cp:revision>4</cp:revision>
  <cp:lastPrinted>2019-10-28T14:12:00Z</cp:lastPrinted>
  <dcterms:created xsi:type="dcterms:W3CDTF">2019-10-25T11:56:00Z</dcterms:created>
  <dcterms:modified xsi:type="dcterms:W3CDTF">2021-11-15T08:21:00Z</dcterms:modified>
</cp:coreProperties>
</file>